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DE8B6" w14:textId="77777777" w:rsidR="00A61184" w:rsidRDefault="008C3ABE" w:rsidP="008C3ABE">
      <w:pPr>
        <w:jc w:val="center"/>
      </w:pPr>
      <w:r>
        <w:rPr>
          <w:rFonts w:ascii="Arial" w:hAnsi="Arial" w:cs="Arial"/>
          <w:b/>
          <w:noProof/>
          <w:color w:val="000000"/>
          <w:sz w:val="32"/>
          <w:szCs w:val="32"/>
        </w:rPr>
        <w:drawing>
          <wp:inline distT="0" distB="0" distL="0" distR="0" wp14:anchorId="3A3621CC" wp14:editId="49BB6DF8">
            <wp:extent cx="2743200" cy="1464945"/>
            <wp:effectExtent l="0" t="0" r="0" b="8255"/>
            <wp:docPr id="1" name="Picture 1" descr="Description: Macintosh HD:Users:daniellyles9:Desktop:CFC_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daniellyles9:Desktop:CFC_Logo 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464945"/>
                    </a:xfrm>
                    <a:prstGeom prst="rect">
                      <a:avLst/>
                    </a:prstGeom>
                    <a:noFill/>
                    <a:ln>
                      <a:noFill/>
                    </a:ln>
                  </pic:spPr>
                </pic:pic>
              </a:graphicData>
            </a:graphic>
          </wp:inline>
        </w:drawing>
      </w:r>
    </w:p>
    <w:p w14:paraId="0AC58209" w14:textId="77777777" w:rsidR="008C3ABE" w:rsidRDefault="008C3ABE" w:rsidP="008C3ABE">
      <w:pPr>
        <w:jc w:val="center"/>
      </w:pPr>
    </w:p>
    <w:p w14:paraId="561A46AB" w14:textId="77777777" w:rsidR="008C3ABE" w:rsidRDefault="008C3ABE" w:rsidP="00BC51D7">
      <w:pPr>
        <w:rPr>
          <w:b/>
          <w:sz w:val="40"/>
          <w:szCs w:val="40"/>
        </w:rPr>
      </w:pPr>
      <w:r w:rsidRPr="008C3ABE">
        <w:rPr>
          <w:b/>
          <w:sz w:val="40"/>
          <w:szCs w:val="40"/>
        </w:rPr>
        <w:t>Journey Groups</w:t>
      </w:r>
    </w:p>
    <w:p w14:paraId="4915FF30" w14:textId="77777777" w:rsidR="00BC51D7" w:rsidRPr="00BC51D7" w:rsidRDefault="00BC51D7" w:rsidP="00BC51D7">
      <w:pPr>
        <w:pStyle w:val="NoSpacing"/>
      </w:pPr>
    </w:p>
    <w:p w14:paraId="6BEBB1F2" w14:textId="77777777" w:rsidR="008C3ABE" w:rsidRDefault="008C3ABE" w:rsidP="008C3ABE">
      <w:pPr>
        <w:widowControl w:val="0"/>
        <w:autoSpaceDE w:val="0"/>
        <w:autoSpaceDN w:val="0"/>
        <w:adjustRightInd w:val="0"/>
        <w:rPr>
          <w:rFonts w:cs="Arial"/>
          <w:b/>
          <w:color w:val="1A1A1A"/>
          <w:sz w:val="28"/>
          <w:szCs w:val="28"/>
        </w:rPr>
      </w:pPr>
      <w:r>
        <w:rPr>
          <w:rFonts w:cs="Arial"/>
          <w:b/>
          <w:color w:val="1A1A1A"/>
          <w:sz w:val="28"/>
          <w:szCs w:val="28"/>
        </w:rPr>
        <w:t>The Mission of our Journey Groups</w:t>
      </w:r>
    </w:p>
    <w:p w14:paraId="4C168521" w14:textId="77777777" w:rsidR="008C3ABE" w:rsidRPr="007D1909" w:rsidRDefault="008C3ABE" w:rsidP="008C3ABE">
      <w:pPr>
        <w:widowControl w:val="0"/>
        <w:autoSpaceDE w:val="0"/>
        <w:autoSpaceDN w:val="0"/>
        <w:adjustRightInd w:val="0"/>
        <w:rPr>
          <w:rFonts w:cs="Arial"/>
          <w:b/>
          <w:color w:val="1A1A1A"/>
          <w:sz w:val="28"/>
          <w:szCs w:val="28"/>
        </w:rPr>
      </w:pPr>
      <w:r w:rsidRPr="007D1909">
        <w:rPr>
          <w:rFonts w:cs="Arial"/>
          <w:color w:val="1A1A1A"/>
          <w:sz w:val="28"/>
          <w:szCs w:val="28"/>
        </w:rPr>
        <w:t>Journey groups exist t</w:t>
      </w:r>
      <w:r w:rsidRPr="007D1909">
        <w:rPr>
          <w:rFonts w:cs="Cambria"/>
          <w:color w:val="1A1A1A"/>
          <w:sz w:val="28"/>
          <w:szCs w:val="28"/>
        </w:rPr>
        <w:t>o glorify God through Gospel-centered, consistent fellowship: includes prayer, doing life together, service, accountability, transparency, mission, growing in biblical knowledge and application.</w:t>
      </w:r>
      <w:r>
        <w:rPr>
          <w:rFonts w:cs="Cambria"/>
          <w:color w:val="1A1A1A"/>
          <w:sz w:val="28"/>
          <w:szCs w:val="28"/>
        </w:rPr>
        <w:t xml:space="preserve"> </w:t>
      </w:r>
    </w:p>
    <w:p w14:paraId="16FE1257" w14:textId="77777777" w:rsidR="008C3ABE" w:rsidRDefault="008C3ABE" w:rsidP="00BC51D7">
      <w:pPr>
        <w:pStyle w:val="NoSpacing"/>
      </w:pPr>
    </w:p>
    <w:p w14:paraId="2C1254CB" w14:textId="77777777" w:rsidR="008C3ABE" w:rsidRPr="007D1909" w:rsidRDefault="008C3ABE" w:rsidP="008C3ABE">
      <w:pPr>
        <w:widowControl w:val="0"/>
        <w:autoSpaceDE w:val="0"/>
        <w:autoSpaceDN w:val="0"/>
        <w:adjustRightInd w:val="0"/>
        <w:rPr>
          <w:rFonts w:cs="Cambria"/>
          <w:b/>
          <w:color w:val="1A1A1A"/>
          <w:sz w:val="28"/>
          <w:szCs w:val="28"/>
        </w:rPr>
      </w:pPr>
      <w:r>
        <w:rPr>
          <w:rFonts w:cs="Cambria"/>
          <w:b/>
          <w:color w:val="1A1A1A"/>
          <w:sz w:val="28"/>
          <w:szCs w:val="28"/>
        </w:rPr>
        <w:t>Our Method</w:t>
      </w:r>
    </w:p>
    <w:p w14:paraId="564BCAA2" w14:textId="77777777" w:rsidR="008C3ABE" w:rsidRPr="003C6C3F" w:rsidRDefault="008C3ABE" w:rsidP="008C3ABE">
      <w:pPr>
        <w:pStyle w:val="ListParagraph"/>
        <w:widowControl w:val="0"/>
        <w:numPr>
          <w:ilvl w:val="0"/>
          <w:numId w:val="1"/>
        </w:numPr>
        <w:autoSpaceDE w:val="0"/>
        <w:autoSpaceDN w:val="0"/>
        <w:adjustRightInd w:val="0"/>
        <w:rPr>
          <w:rFonts w:cs="Cambria"/>
          <w:color w:val="1A1A1A"/>
          <w:sz w:val="28"/>
          <w:szCs w:val="28"/>
        </w:rPr>
      </w:pPr>
      <w:r>
        <w:rPr>
          <w:rFonts w:cs="Cambria"/>
          <w:b/>
          <w:color w:val="1A1A1A"/>
          <w:sz w:val="28"/>
          <w:szCs w:val="28"/>
        </w:rPr>
        <w:t xml:space="preserve"> </w:t>
      </w:r>
      <w:r w:rsidRPr="007D1909">
        <w:rPr>
          <w:rFonts w:cs="Cambria"/>
          <w:b/>
          <w:color w:val="1A1A1A"/>
          <w:sz w:val="28"/>
          <w:szCs w:val="28"/>
        </w:rPr>
        <w:t>Shepherd</w:t>
      </w:r>
      <w:r w:rsidRPr="007D1909">
        <w:rPr>
          <w:rFonts w:cs="Cambria"/>
          <w:color w:val="1A1A1A"/>
          <w:sz w:val="28"/>
          <w:szCs w:val="28"/>
        </w:rPr>
        <w:t xml:space="preserve"> </w:t>
      </w:r>
      <w:r>
        <w:rPr>
          <w:rFonts w:cs="Cambria"/>
          <w:color w:val="1A1A1A"/>
          <w:sz w:val="28"/>
          <w:szCs w:val="28"/>
        </w:rPr>
        <w:t>–</w:t>
      </w:r>
      <w:r w:rsidRPr="007D1909">
        <w:rPr>
          <w:rFonts w:cs="Cambria"/>
          <w:color w:val="1A1A1A"/>
          <w:sz w:val="28"/>
          <w:szCs w:val="28"/>
        </w:rPr>
        <w:t xml:space="preserve"> </w:t>
      </w:r>
      <w:r>
        <w:rPr>
          <w:rFonts w:cs="Cambria"/>
          <w:color w:val="1A1A1A"/>
          <w:sz w:val="28"/>
          <w:szCs w:val="28"/>
        </w:rPr>
        <w:t xml:space="preserve">Give spiritual guidance, support, and accountability to every member of your Journey Group through the </w:t>
      </w:r>
      <w:r w:rsidRPr="007D1909">
        <w:rPr>
          <w:rFonts w:cs="Cambria"/>
          <w:color w:val="1A1A1A"/>
          <w:sz w:val="28"/>
          <w:szCs w:val="28"/>
        </w:rPr>
        <w:t>Word of God and prayer.</w:t>
      </w:r>
    </w:p>
    <w:p w14:paraId="34A98F5B" w14:textId="77777777" w:rsidR="008C3ABE" w:rsidRPr="003C6C3F" w:rsidRDefault="008C3ABE" w:rsidP="008C3ABE">
      <w:pPr>
        <w:pStyle w:val="ListParagraph"/>
        <w:widowControl w:val="0"/>
        <w:numPr>
          <w:ilvl w:val="0"/>
          <w:numId w:val="1"/>
        </w:numPr>
        <w:autoSpaceDE w:val="0"/>
        <w:autoSpaceDN w:val="0"/>
        <w:adjustRightInd w:val="0"/>
        <w:rPr>
          <w:rFonts w:cs="Cambria"/>
          <w:color w:val="1A1A1A"/>
          <w:sz w:val="28"/>
          <w:szCs w:val="28"/>
        </w:rPr>
      </w:pPr>
      <w:r>
        <w:rPr>
          <w:rFonts w:cs="Cambria"/>
          <w:b/>
          <w:color w:val="1A1A1A"/>
          <w:sz w:val="28"/>
          <w:szCs w:val="28"/>
        </w:rPr>
        <w:t xml:space="preserve"> </w:t>
      </w:r>
      <w:r w:rsidRPr="007D1909">
        <w:rPr>
          <w:rFonts w:cs="Cambria"/>
          <w:b/>
          <w:color w:val="1A1A1A"/>
          <w:sz w:val="28"/>
          <w:szCs w:val="28"/>
        </w:rPr>
        <w:t>Serve</w:t>
      </w:r>
      <w:r w:rsidRPr="007D1909">
        <w:rPr>
          <w:rFonts w:cs="Cambria"/>
          <w:color w:val="1A1A1A"/>
          <w:sz w:val="28"/>
          <w:szCs w:val="28"/>
        </w:rPr>
        <w:t xml:space="preserve"> </w:t>
      </w:r>
      <w:r>
        <w:rPr>
          <w:rFonts w:cs="Cambria"/>
          <w:color w:val="1A1A1A"/>
          <w:sz w:val="28"/>
          <w:szCs w:val="28"/>
        </w:rPr>
        <w:t>–</w:t>
      </w:r>
      <w:r w:rsidRPr="007D1909">
        <w:rPr>
          <w:rFonts w:cs="Cambria"/>
          <w:color w:val="1A1A1A"/>
          <w:sz w:val="28"/>
          <w:szCs w:val="28"/>
        </w:rPr>
        <w:t xml:space="preserve"> </w:t>
      </w:r>
      <w:r w:rsidR="007D7231">
        <w:rPr>
          <w:rFonts w:cs="Cambria"/>
          <w:color w:val="1A1A1A"/>
          <w:sz w:val="28"/>
          <w:szCs w:val="28"/>
        </w:rPr>
        <w:t>Be the “first responders” to</w:t>
      </w:r>
      <w:r w:rsidRPr="007D1909">
        <w:rPr>
          <w:rFonts w:cs="Cambria"/>
          <w:color w:val="1A1A1A"/>
          <w:sz w:val="28"/>
          <w:szCs w:val="28"/>
        </w:rPr>
        <w:t xml:space="preserve"> the physical needs of each member of your Journey Group. </w:t>
      </w:r>
    </w:p>
    <w:p w14:paraId="67ED5C1D" w14:textId="77777777" w:rsidR="008C3ABE" w:rsidRPr="003C6C3F" w:rsidRDefault="008C3ABE" w:rsidP="008C3ABE">
      <w:pPr>
        <w:pStyle w:val="ListParagraph"/>
        <w:widowControl w:val="0"/>
        <w:numPr>
          <w:ilvl w:val="0"/>
          <w:numId w:val="1"/>
        </w:numPr>
        <w:autoSpaceDE w:val="0"/>
        <w:autoSpaceDN w:val="0"/>
        <w:adjustRightInd w:val="0"/>
        <w:rPr>
          <w:sz w:val="28"/>
          <w:szCs w:val="28"/>
        </w:rPr>
      </w:pPr>
      <w:r>
        <w:rPr>
          <w:rFonts w:cs="Cambria"/>
          <w:b/>
          <w:color w:val="1A1A1A"/>
          <w:sz w:val="28"/>
          <w:szCs w:val="28"/>
        </w:rPr>
        <w:t xml:space="preserve"> </w:t>
      </w:r>
      <w:r w:rsidRPr="00D13001">
        <w:rPr>
          <w:rFonts w:cs="Cambria"/>
          <w:b/>
          <w:color w:val="1A1A1A"/>
          <w:sz w:val="28"/>
          <w:szCs w:val="28"/>
        </w:rPr>
        <w:t>Saturate</w:t>
      </w:r>
      <w:r w:rsidRPr="00D13001">
        <w:rPr>
          <w:rFonts w:cs="Cambria"/>
          <w:color w:val="1A1A1A"/>
          <w:sz w:val="28"/>
          <w:szCs w:val="28"/>
        </w:rPr>
        <w:t xml:space="preserve"> - Intentionally get to know your spheres of influence (i.e. neighbors, co-workers, biological family, church family) as you meet their physical needs and minster to them with the Word of God. </w:t>
      </w:r>
      <w:r w:rsidRPr="00D13001">
        <w:rPr>
          <w:i/>
          <w:sz w:val="28"/>
          <w:szCs w:val="28"/>
        </w:rPr>
        <w:t>Gospel Sharing</w:t>
      </w:r>
      <w:r w:rsidRPr="00D13001">
        <w:rPr>
          <w:sz w:val="28"/>
          <w:szCs w:val="28"/>
        </w:rPr>
        <w:t xml:space="preserve"> (the gospel content) and </w:t>
      </w:r>
      <w:r w:rsidRPr="00D13001">
        <w:rPr>
          <w:i/>
          <w:sz w:val="28"/>
          <w:szCs w:val="28"/>
        </w:rPr>
        <w:t>Gospel Living</w:t>
      </w:r>
      <w:r w:rsidRPr="00D13001">
        <w:rPr>
          <w:sz w:val="28"/>
          <w:szCs w:val="28"/>
        </w:rPr>
        <w:t xml:space="preserve"> (gospel empowered hearts &amp; deeds) both </w:t>
      </w:r>
      <w:r w:rsidRPr="00D13001">
        <w:rPr>
          <w:i/>
          <w:sz w:val="28"/>
          <w:szCs w:val="28"/>
        </w:rPr>
        <w:t>locally</w:t>
      </w:r>
      <w:r w:rsidRPr="00D13001">
        <w:rPr>
          <w:sz w:val="28"/>
          <w:szCs w:val="28"/>
        </w:rPr>
        <w:t xml:space="preserve"> (where God has put you) and </w:t>
      </w:r>
      <w:r w:rsidRPr="00D13001">
        <w:rPr>
          <w:i/>
          <w:sz w:val="28"/>
          <w:szCs w:val="28"/>
        </w:rPr>
        <w:t>abroad</w:t>
      </w:r>
      <w:r w:rsidRPr="00D13001">
        <w:rPr>
          <w:sz w:val="28"/>
          <w:szCs w:val="28"/>
        </w:rPr>
        <w:t xml:space="preserve"> (where God may lead you) is essential to </w:t>
      </w:r>
      <w:r w:rsidR="00AE6126">
        <w:rPr>
          <w:sz w:val="28"/>
          <w:szCs w:val="28"/>
        </w:rPr>
        <w:t>expanding the influence of your Journey Group and accomplishing our mission together</w:t>
      </w:r>
      <w:r w:rsidRPr="00D13001">
        <w:rPr>
          <w:sz w:val="28"/>
          <w:szCs w:val="28"/>
        </w:rPr>
        <w:t xml:space="preserve">. </w:t>
      </w:r>
    </w:p>
    <w:p w14:paraId="17F3BE5F" w14:textId="4C74327B" w:rsidR="008C3ABE" w:rsidRPr="00F34A1F" w:rsidRDefault="008C3ABE" w:rsidP="008C3ABE">
      <w:pPr>
        <w:pStyle w:val="ListParagraph"/>
        <w:widowControl w:val="0"/>
        <w:numPr>
          <w:ilvl w:val="0"/>
          <w:numId w:val="1"/>
        </w:numPr>
        <w:autoSpaceDE w:val="0"/>
        <w:autoSpaceDN w:val="0"/>
        <w:adjustRightInd w:val="0"/>
        <w:rPr>
          <w:rFonts w:ascii="Cambria" w:hAnsi="Cambria" w:cs="Cambria"/>
          <w:color w:val="1A1A1A"/>
          <w:sz w:val="28"/>
          <w:szCs w:val="28"/>
        </w:rPr>
      </w:pPr>
      <w:r>
        <w:rPr>
          <w:rFonts w:cs="Cambria"/>
          <w:b/>
          <w:color w:val="1A1A1A"/>
          <w:sz w:val="28"/>
          <w:szCs w:val="28"/>
        </w:rPr>
        <w:t xml:space="preserve"> </w:t>
      </w:r>
      <w:r w:rsidRPr="007D1909">
        <w:rPr>
          <w:rFonts w:cs="Cambria"/>
          <w:b/>
          <w:color w:val="1A1A1A"/>
          <w:sz w:val="28"/>
          <w:szCs w:val="28"/>
        </w:rPr>
        <w:t>Splant</w:t>
      </w:r>
      <w:r>
        <w:rPr>
          <w:rFonts w:cs="Cambria"/>
          <w:color w:val="1A1A1A"/>
          <w:sz w:val="28"/>
          <w:szCs w:val="28"/>
        </w:rPr>
        <w:t xml:space="preserve"> – Intentionally pursue </w:t>
      </w:r>
      <w:r w:rsidRPr="007D1909">
        <w:rPr>
          <w:rFonts w:cs="Cambria"/>
          <w:color w:val="1A1A1A"/>
          <w:sz w:val="28"/>
          <w:szCs w:val="28"/>
        </w:rPr>
        <w:t xml:space="preserve">training new leaders and starting new groups </w:t>
      </w:r>
      <w:r>
        <w:rPr>
          <w:rFonts w:cs="Cambria"/>
          <w:color w:val="1A1A1A"/>
          <w:sz w:val="28"/>
          <w:szCs w:val="28"/>
        </w:rPr>
        <w:t>from already existing</w:t>
      </w:r>
      <w:r w:rsidRPr="007D1909">
        <w:rPr>
          <w:rFonts w:cs="Cambria"/>
          <w:color w:val="1A1A1A"/>
          <w:sz w:val="28"/>
          <w:szCs w:val="28"/>
        </w:rPr>
        <w:t xml:space="preserve"> Journey Groups.</w:t>
      </w:r>
      <w:r w:rsidR="00BC51D7">
        <w:rPr>
          <w:rFonts w:cs="Cambria"/>
          <w:color w:val="1A1A1A"/>
          <w:sz w:val="28"/>
          <w:szCs w:val="28"/>
        </w:rPr>
        <w:t xml:space="preserve"> </w:t>
      </w:r>
      <w:r w:rsidR="00844296">
        <w:rPr>
          <w:rFonts w:cs="Cambria"/>
          <w:color w:val="1A1A1A"/>
          <w:sz w:val="28"/>
          <w:szCs w:val="28"/>
        </w:rPr>
        <w:t xml:space="preserve">Have a willingness to embrace change for the </w:t>
      </w:r>
      <w:r w:rsidR="009507E7">
        <w:rPr>
          <w:rFonts w:cs="Cambria"/>
          <w:color w:val="1A1A1A"/>
          <w:sz w:val="28"/>
          <w:szCs w:val="28"/>
        </w:rPr>
        <w:t xml:space="preserve">health of the church and the hope of our community. </w:t>
      </w:r>
    </w:p>
    <w:p w14:paraId="7CDB0352" w14:textId="77777777" w:rsidR="008C3ABE" w:rsidRPr="003F6C34" w:rsidRDefault="008C3ABE" w:rsidP="008C3ABE">
      <w:pPr>
        <w:widowControl w:val="0"/>
        <w:autoSpaceDE w:val="0"/>
        <w:autoSpaceDN w:val="0"/>
        <w:adjustRightInd w:val="0"/>
        <w:rPr>
          <w:rFonts w:ascii="Cambria" w:hAnsi="Cambria" w:cs="Cambria"/>
          <w:color w:val="1A1A1A"/>
          <w:sz w:val="28"/>
          <w:szCs w:val="28"/>
        </w:rPr>
      </w:pPr>
      <w:r w:rsidRPr="00F34A1F">
        <w:rPr>
          <w:sz w:val="28"/>
          <w:szCs w:val="28"/>
        </w:rPr>
        <w:t xml:space="preserve"> </w:t>
      </w:r>
    </w:p>
    <w:p w14:paraId="791B658F" w14:textId="77777777" w:rsidR="007D7231" w:rsidRDefault="007D7231" w:rsidP="008C3ABE">
      <w:pPr>
        <w:widowControl w:val="0"/>
        <w:autoSpaceDE w:val="0"/>
        <w:autoSpaceDN w:val="0"/>
        <w:adjustRightInd w:val="0"/>
        <w:rPr>
          <w:rFonts w:cs="Cambria"/>
          <w:b/>
          <w:color w:val="1A1A1A"/>
          <w:sz w:val="28"/>
          <w:szCs w:val="28"/>
        </w:rPr>
      </w:pPr>
      <w:r>
        <w:rPr>
          <w:rFonts w:cs="Cambria"/>
          <w:b/>
          <w:color w:val="1A1A1A"/>
          <w:sz w:val="28"/>
          <w:szCs w:val="28"/>
        </w:rPr>
        <w:t>Our Mindset as we Minister</w:t>
      </w:r>
    </w:p>
    <w:p w14:paraId="2B141A0F" w14:textId="77777777" w:rsidR="007D7231" w:rsidRDefault="007D7231" w:rsidP="008C3ABE">
      <w:pPr>
        <w:widowControl w:val="0"/>
        <w:autoSpaceDE w:val="0"/>
        <w:autoSpaceDN w:val="0"/>
        <w:adjustRightInd w:val="0"/>
        <w:rPr>
          <w:rFonts w:cs="Cambria"/>
          <w:color w:val="1A1A1A"/>
          <w:sz w:val="28"/>
          <w:szCs w:val="28"/>
        </w:rPr>
      </w:pPr>
      <w:r>
        <w:rPr>
          <w:rFonts w:cs="Cambria"/>
          <w:color w:val="1A1A1A"/>
          <w:sz w:val="28"/>
          <w:szCs w:val="28"/>
        </w:rPr>
        <w:t xml:space="preserve">Connection Fellowship is a missional church; that is to say, we believe we have been placed by God in our current context for the benefit of the community/culture/people around us. We strive to walk beside our community, sharing the greatness of the Gospel with each other in a way that is loving, compassionate, edifying, and effective. As such is the case, we present you with these guidelines for Journey Group interaction and discussion, not only in homes, </w:t>
      </w:r>
      <w:r>
        <w:rPr>
          <w:rFonts w:cs="Cambria"/>
          <w:color w:val="1A1A1A"/>
          <w:sz w:val="28"/>
          <w:szCs w:val="28"/>
        </w:rPr>
        <w:lastRenderedPageBreak/>
        <w:t xml:space="preserve">but in your respective neighborhoods, workplaces, and </w:t>
      </w:r>
      <w:r w:rsidR="00BC51D7">
        <w:rPr>
          <w:rFonts w:cs="Cambria"/>
          <w:color w:val="1A1A1A"/>
          <w:sz w:val="28"/>
          <w:szCs w:val="28"/>
        </w:rPr>
        <w:t>families</w:t>
      </w:r>
      <w:r>
        <w:rPr>
          <w:rFonts w:cs="Cambria"/>
          <w:color w:val="1A1A1A"/>
          <w:sz w:val="28"/>
          <w:szCs w:val="28"/>
        </w:rPr>
        <w:t xml:space="preserve">. </w:t>
      </w:r>
    </w:p>
    <w:p w14:paraId="3D3875B6" w14:textId="77777777" w:rsidR="007D7231" w:rsidRDefault="007D7231" w:rsidP="007D7231">
      <w:pPr>
        <w:pStyle w:val="ListParagraph"/>
        <w:widowControl w:val="0"/>
        <w:numPr>
          <w:ilvl w:val="0"/>
          <w:numId w:val="2"/>
        </w:numPr>
        <w:autoSpaceDE w:val="0"/>
        <w:autoSpaceDN w:val="0"/>
        <w:adjustRightInd w:val="0"/>
        <w:rPr>
          <w:rFonts w:cs="Cambria"/>
          <w:color w:val="1A1A1A"/>
          <w:sz w:val="28"/>
          <w:szCs w:val="28"/>
        </w:rPr>
      </w:pPr>
      <w:r>
        <w:rPr>
          <w:rFonts w:cs="Cambria"/>
          <w:color w:val="1A1A1A"/>
          <w:sz w:val="28"/>
          <w:szCs w:val="28"/>
        </w:rPr>
        <w:t xml:space="preserve">We resolve to learn our culture and speak the language of our culture, learning what is good and can be enjoyed/celebrated, learning what is anti-gospel and is to be rejected, and learning what can be renewed or adapted for God-glorifying ends. </w:t>
      </w:r>
    </w:p>
    <w:p w14:paraId="3A088CCD" w14:textId="77777777" w:rsidR="007D7231" w:rsidRDefault="007D7231" w:rsidP="007D7231">
      <w:pPr>
        <w:pStyle w:val="ListParagraph"/>
        <w:widowControl w:val="0"/>
        <w:numPr>
          <w:ilvl w:val="0"/>
          <w:numId w:val="2"/>
        </w:numPr>
        <w:autoSpaceDE w:val="0"/>
        <w:autoSpaceDN w:val="0"/>
        <w:adjustRightInd w:val="0"/>
        <w:rPr>
          <w:rFonts w:cs="Cambria"/>
          <w:color w:val="1A1A1A"/>
          <w:sz w:val="28"/>
          <w:szCs w:val="28"/>
        </w:rPr>
      </w:pPr>
      <w:r>
        <w:rPr>
          <w:rFonts w:cs="Cambria"/>
          <w:color w:val="1A1A1A"/>
          <w:sz w:val="28"/>
          <w:szCs w:val="28"/>
        </w:rPr>
        <w:t>We resolve to avoid speaking Christian-ese, or in-house jargon, or super-spiritual, overly pious language. We also resolve to avoid technical theological terms unless we explain them.</w:t>
      </w:r>
    </w:p>
    <w:p w14:paraId="750E6B76" w14:textId="77777777" w:rsidR="007D7231" w:rsidRDefault="007D7231" w:rsidP="007D7231">
      <w:pPr>
        <w:pStyle w:val="ListParagraph"/>
        <w:widowControl w:val="0"/>
        <w:numPr>
          <w:ilvl w:val="0"/>
          <w:numId w:val="2"/>
        </w:numPr>
        <w:autoSpaceDE w:val="0"/>
        <w:autoSpaceDN w:val="0"/>
        <w:adjustRightInd w:val="0"/>
        <w:rPr>
          <w:rFonts w:cs="Cambria"/>
          <w:color w:val="1A1A1A"/>
          <w:sz w:val="28"/>
          <w:szCs w:val="28"/>
        </w:rPr>
      </w:pPr>
      <w:r>
        <w:rPr>
          <w:rFonts w:cs="Cambria"/>
          <w:color w:val="1A1A1A"/>
          <w:sz w:val="28"/>
          <w:szCs w:val="28"/>
        </w:rPr>
        <w:t xml:space="preserve">We </w:t>
      </w:r>
      <w:r w:rsidR="00BC51D7">
        <w:rPr>
          <w:rFonts w:cs="Cambria"/>
          <w:color w:val="1A1A1A"/>
          <w:sz w:val="28"/>
          <w:szCs w:val="28"/>
        </w:rPr>
        <w:t xml:space="preserve">resolve to avoid “we-them” language, which belittles people of different political, spiritual, and social positions, or is disrespectful of people whom we disagree. We resolve, not only to tolerate, but to love those who oppose Christ, engaging them with the truth of the Gospel for their good and not for personal glory. </w:t>
      </w:r>
    </w:p>
    <w:p w14:paraId="453D89A6" w14:textId="77777777" w:rsidR="00BC51D7" w:rsidRDefault="00BC51D7" w:rsidP="007D7231">
      <w:pPr>
        <w:pStyle w:val="ListParagraph"/>
        <w:widowControl w:val="0"/>
        <w:numPr>
          <w:ilvl w:val="0"/>
          <w:numId w:val="2"/>
        </w:numPr>
        <w:autoSpaceDE w:val="0"/>
        <w:autoSpaceDN w:val="0"/>
        <w:adjustRightInd w:val="0"/>
        <w:rPr>
          <w:rFonts w:cs="Cambria"/>
          <w:color w:val="1A1A1A"/>
          <w:sz w:val="28"/>
          <w:szCs w:val="28"/>
        </w:rPr>
      </w:pPr>
      <w:r>
        <w:rPr>
          <w:rFonts w:cs="Cambria"/>
          <w:color w:val="1A1A1A"/>
          <w:sz w:val="28"/>
          <w:szCs w:val="28"/>
        </w:rPr>
        <w:t xml:space="preserve">We resolve to speak as if non-Christians were always present. </w:t>
      </w:r>
    </w:p>
    <w:p w14:paraId="64D681D7" w14:textId="77777777" w:rsidR="00BC51D7" w:rsidRDefault="00BC51D7" w:rsidP="007D7231">
      <w:pPr>
        <w:pStyle w:val="ListParagraph"/>
        <w:widowControl w:val="0"/>
        <w:numPr>
          <w:ilvl w:val="0"/>
          <w:numId w:val="2"/>
        </w:numPr>
        <w:autoSpaceDE w:val="0"/>
        <w:autoSpaceDN w:val="0"/>
        <w:adjustRightInd w:val="0"/>
        <w:rPr>
          <w:rFonts w:cs="Cambria"/>
          <w:color w:val="1A1A1A"/>
          <w:sz w:val="28"/>
          <w:szCs w:val="28"/>
        </w:rPr>
      </w:pPr>
      <w:r>
        <w:rPr>
          <w:rFonts w:cs="Cambria"/>
          <w:color w:val="1A1A1A"/>
          <w:sz w:val="28"/>
          <w:szCs w:val="28"/>
        </w:rPr>
        <w:t xml:space="preserve">We resolve to be known for our love for one another. We will maintain patience, mend broken relationships, and preach the Gospel to one another. </w:t>
      </w:r>
    </w:p>
    <w:p w14:paraId="143FFB76" w14:textId="77777777" w:rsidR="00BC51D7" w:rsidRDefault="00BC51D7" w:rsidP="007D7231">
      <w:pPr>
        <w:pStyle w:val="ListParagraph"/>
        <w:widowControl w:val="0"/>
        <w:numPr>
          <w:ilvl w:val="0"/>
          <w:numId w:val="2"/>
        </w:numPr>
        <w:autoSpaceDE w:val="0"/>
        <w:autoSpaceDN w:val="0"/>
        <w:adjustRightInd w:val="0"/>
        <w:rPr>
          <w:rFonts w:cs="Cambria"/>
          <w:color w:val="1A1A1A"/>
          <w:sz w:val="28"/>
          <w:szCs w:val="28"/>
        </w:rPr>
      </w:pPr>
      <w:r>
        <w:rPr>
          <w:rFonts w:cs="Cambria"/>
          <w:color w:val="1A1A1A"/>
          <w:sz w:val="28"/>
          <w:szCs w:val="28"/>
        </w:rPr>
        <w:t xml:space="preserve">We resolve to engage people humbly, admitting our weaknesses and failures, while demonstrating the joyful difference the gospel makes. </w:t>
      </w:r>
    </w:p>
    <w:p w14:paraId="759E95FC" w14:textId="77777777" w:rsidR="00BC51D7" w:rsidRPr="007D7231" w:rsidRDefault="00BC51D7" w:rsidP="007D7231">
      <w:pPr>
        <w:pStyle w:val="ListParagraph"/>
        <w:widowControl w:val="0"/>
        <w:numPr>
          <w:ilvl w:val="0"/>
          <w:numId w:val="2"/>
        </w:numPr>
        <w:autoSpaceDE w:val="0"/>
        <w:autoSpaceDN w:val="0"/>
        <w:adjustRightInd w:val="0"/>
        <w:rPr>
          <w:rFonts w:cs="Cambria"/>
          <w:color w:val="1A1A1A"/>
          <w:sz w:val="28"/>
          <w:szCs w:val="28"/>
        </w:rPr>
      </w:pPr>
      <w:r>
        <w:rPr>
          <w:rFonts w:cs="Cambria"/>
          <w:color w:val="1A1A1A"/>
          <w:sz w:val="28"/>
          <w:szCs w:val="28"/>
        </w:rPr>
        <w:t xml:space="preserve">We resolve to do all the above, not out of piety, pretense, or pride, but out of the fruit of a heart that has been rescued from damnation and changed by the gracious Gospel of Christ. </w:t>
      </w:r>
    </w:p>
    <w:p w14:paraId="5FECE69F" w14:textId="77777777" w:rsidR="007D7231" w:rsidRDefault="007D7231" w:rsidP="008C3ABE">
      <w:pPr>
        <w:widowControl w:val="0"/>
        <w:autoSpaceDE w:val="0"/>
        <w:autoSpaceDN w:val="0"/>
        <w:adjustRightInd w:val="0"/>
        <w:rPr>
          <w:rFonts w:cs="Cambria"/>
          <w:b/>
          <w:color w:val="1A1A1A"/>
          <w:sz w:val="28"/>
          <w:szCs w:val="28"/>
        </w:rPr>
      </w:pPr>
    </w:p>
    <w:p w14:paraId="1E584831" w14:textId="77777777" w:rsidR="008C3ABE" w:rsidRDefault="008C3ABE" w:rsidP="008C3ABE">
      <w:pPr>
        <w:widowControl w:val="0"/>
        <w:autoSpaceDE w:val="0"/>
        <w:autoSpaceDN w:val="0"/>
        <w:adjustRightInd w:val="0"/>
        <w:rPr>
          <w:rFonts w:cs="Cambria"/>
          <w:b/>
          <w:color w:val="1A1A1A"/>
          <w:sz w:val="28"/>
          <w:szCs w:val="28"/>
        </w:rPr>
      </w:pPr>
      <w:r>
        <w:rPr>
          <w:rFonts w:cs="Cambria"/>
          <w:b/>
          <w:color w:val="1A1A1A"/>
          <w:sz w:val="28"/>
          <w:szCs w:val="28"/>
        </w:rPr>
        <w:t>Mercy Meals</w:t>
      </w:r>
    </w:p>
    <w:p w14:paraId="3BD63EE4" w14:textId="77777777" w:rsidR="00AE6126" w:rsidRDefault="00AE6126" w:rsidP="008C3ABE">
      <w:pPr>
        <w:widowControl w:val="0"/>
        <w:autoSpaceDE w:val="0"/>
        <w:autoSpaceDN w:val="0"/>
        <w:adjustRightInd w:val="0"/>
        <w:rPr>
          <w:rFonts w:cs="Cambria"/>
          <w:color w:val="1A1A1A"/>
          <w:sz w:val="28"/>
          <w:szCs w:val="28"/>
        </w:rPr>
      </w:pPr>
      <w:r>
        <w:rPr>
          <w:rFonts w:cs="Cambria"/>
          <w:color w:val="1A1A1A"/>
          <w:sz w:val="28"/>
          <w:szCs w:val="28"/>
        </w:rPr>
        <w:t>Mercy Meals are one way to serve your Journey Group and the larger body at Connection Fellowship through signing up to purchase or provide a meal for someone who is facing a major transition or trial of life.</w:t>
      </w:r>
    </w:p>
    <w:p w14:paraId="2537886C" w14:textId="77777777" w:rsidR="00AE6126" w:rsidRDefault="00AE6126" w:rsidP="008C3ABE">
      <w:pPr>
        <w:widowControl w:val="0"/>
        <w:autoSpaceDE w:val="0"/>
        <w:autoSpaceDN w:val="0"/>
        <w:adjustRightInd w:val="0"/>
        <w:rPr>
          <w:rFonts w:cs="Cambria"/>
          <w:color w:val="1A1A1A"/>
          <w:sz w:val="28"/>
          <w:szCs w:val="28"/>
        </w:rPr>
      </w:pPr>
    </w:p>
    <w:p w14:paraId="5E7957AC" w14:textId="77777777" w:rsidR="008C3ABE" w:rsidRPr="00AE6126" w:rsidRDefault="00AE6126" w:rsidP="008C3ABE">
      <w:pPr>
        <w:widowControl w:val="0"/>
        <w:autoSpaceDE w:val="0"/>
        <w:autoSpaceDN w:val="0"/>
        <w:adjustRightInd w:val="0"/>
        <w:rPr>
          <w:rFonts w:cs="Cambria"/>
          <w:color w:val="1A1A1A"/>
          <w:sz w:val="28"/>
          <w:szCs w:val="28"/>
        </w:rPr>
      </w:pPr>
      <w:r>
        <w:rPr>
          <w:rFonts w:cs="Cambria"/>
          <w:color w:val="1A1A1A"/>
          <w:sz w:val="28"/>
          <w:szCs w:val="28"/>
        </w:rPr>
        <w:t xml:space="preserve">When hearing </w:t>
      </w:r>
      <w:r w:rsidR="008C3ABE">
        <w:rPr>
          <w:rFonts w:cs="Cambria"/>
          <w:color w:val="1A1A1A"/>
          <w:sz w:val="28"/>
          <w:szCs w:val="28"/>
        </w:rPr>
        <w:t>of a serious illness/hospitalization, birth/</w:t>
      </w:r>
      <w:r w:rsidR="008C3ABE" w:rsidRPr="007D1909">
        <w:rPr>
          <w:rFonts w:cs="Cambria"/>
          <w:color w:val="1A1A1A"/>
          <w:sz w:val="28"/>
          <w:szCs w:val="28"/>
        </w:rPr>
        <w:t>adoption</w:t>
      </w:r>
      <w:r w:rsidR="008C3ABE">
        <w:rPr>
          <w:rFonts w:cs="Cambria"/>
          <w:color w:val="1A1A1A"/>
          <w:sz w:val="28"/>
          <w:szCs w:val="28"/>
        </w:rPr>
        <w:t xml:space="preserve"> or death</w:t>
      </w:r>
      <w:r w:rsidR="008C3ABE" w:rsidRPr="007D1909">
        <w:rPr>
          <w:rFonts w:cs="Cambria"/>
          <w:color w:val="1A1A1A"/>
          <w:sz w:val="28"/>
          <w:szCs w:val="28"/>
        </w:rPr>
        <w:t xml:space="preserve"> of someone attending Connection Fellowship</w:t>
      </w:r>
      <w:r>
        <w:rPr>
          <w:rFonts w:cs="Cambria"/>
          <w:color w:val="1A1A1A"/>
          <w:sz w:val="28"/>
          <w:szCs w:val="28"/>
        </w:rPr>
        <w:t xml:space="preserve"> please take the following steps:</w:t>
      </w:r>
      <w:r w:rsidR="008C3ABE">
        <w:rPr>
          <w:rFonts w:cs="Cambria"/>
          <w:b/>
          <w:color w:val="1A1A1A"/>
          <w:sz w:val="28"/>
          <w:szCs w:val="28"/>
        </w:rPr>
        <w:t xml:space="preserve"> </w:t>
      </w:r>
    </w:p>
    <w:p w14:paraId="7025436A" w14:textId="77777777" w:rsidR="008C3ABE" w:rsidRPr="00C57D3E" w:rsidRDefault="008C3ABE" w:rsidP="008C3ABE">
      <w:pPr>
        <w:widowControl w:val="0"/>
        <w:autoSpaceDE w:val="0"/>
        <w:autoSpaceDN w:val="0"/>
        <w:adjustRightInd w:val="0"/>
        <w:rPr>
          <w:rFonts w:cs="Cambria"/>
          <w:b/>
          <w:color w:val="1A1A1A"/>
          <w:sz w:val="28"/>
          <w:szCs w:val="28"/>
        </w:rPr>
      </w:pPr>
    </w:p>
    <w:p w14:paraId="609822DB" w14:textId="77777777" w:rsidR="00AE6126" w:rsidRDefault="008C3ABE" w:rsidP="008C3ABE">
      <w:pPr>
        <w:widowControl w:val="0"/>
        <w:autoSpaceDE w:val="0"/>
        <w:autoSpaceDN w:val="0"/>
        <w:adjustRightInd w:val="0"/>
        <w:rPr>
          <w:rFonts w:cs="Cambria"/>
          <w:color w:val="1A1A1A"/>
          <w:sz w:val="28"/>
          <w:szCs w:val="28"/>
        </w:rPr>
      </w:pPr>
      <w:r w:rsidRPr="00C57D3E">
        <w:rPr>
          <w:rFonts w:cs="Cambria"/>
          <w:b/>
          <w:color w:val="1A1A1A"/>
          <w:sz w:val="28"/>
          <w:szCs w:val="28"/>
        </w:rPr>
        <w:t>(1</w:t>
      </w:r>
      <w:r w:rsidRPr="00C57D3E">
        <w:rPr>
          <w:rFonts w:cs="Cambria"/>
          <w:b/>
          <w:color w:val="1A1A1A"/>
          <w:sz w:val="28"/>
          <w:szCs w:val="28"/>
          <w:vertAlign w:val="superscript"/>
        </w:rPr>
        <w:t>st</w:t>
      </w:r>
      <w:r w:rsidRPr="00C57D3E">
        <w:rPr>
          <w:rFonts w:cs="Cambria"/>
          <w:b/>
          <w:color w:val="1A1A1A"/>
          <w:sz w:val="28"/>
          <w:szCs w:val="28"/>
        </w:rPr>
        <w:t>)</w:t>
      </w:r>
      <w:r>
        <w:rPr>
          <w:rFonts w:cs="Cambria"/>
          <w:color w:val="1A1A1A"/>
          <w:sz w:val="28"/>
          <w:szCs w:val="28"/>
        </w:rPr>
        <w:t xml:space="preserve"> </w:t>
      </w:r>
      <w:r w:rsidR="00AE6126">
        <w:rPr>
          <w:rFonts w:cs="Cambria"/>
          <w:color w:val="1A1A1A"/>
          <w:sz w:val="28"/>
          <w:szCs w:val="28"/>
        </w:rPr>
        <w:t xml:space="preserve">Check and see if the person has any needs and if they would like assistance through meals. </w:t>
      </w:r>
    </w:p>
    <w:p w14:paraId="477E1462" w14:textId="58446E83" w:rsidR="008C3ABE" w:rsidRPr="007D1909" w:rsidRDefault="00AE6126" w:rsidP="008C3ABE">
      <w:pPr>
        <w:widowControl w:val="0"/>
        <w:autoSpaceDE w:val="0"/>
        <w:autoSpaceDN w:val="0"/>
        <w:adjustRightInd w:val="0"/>
        <w:rPr>
          <w:rFonts w:cs="Cambria"/>
          <w:color w:val="1A1A1A"/>
          <w:sz w:val="28"/>
          <w:szCs w:val="28"/>
        </w:rPr>
      </w:pPr>
      <w:r w:rsidRPr="00AE6126">
        <w:rPr>
          <w:rFonts w:cs="Cambria"/>
          <w:b/>
          <w:color w:val="1A1A1A"/>
          <w:sz w:val="28"/>
          <w:szCs w:val="28"/>
        </w:rPr>
        <w:t>(2</w:t>
      </w:r>
      <w:r w:rsidRPr="00AE6126">
        <w:rPr>
          <w:rFonts w:cs="Cambria"/>
          <w:b/>
          <w:color w:val="1A1A1A"/>
          <w:sz w:val="28"/>
          <w:szCs w:val="28"/>
          <w:vertAlign w:val="superscript"/>
        </w:rPr>
        <w:t>nd</w:t>
      </w:r>
      <w:r w:rsidRPr="00AE6126">
        <w:rPr>
          <w:rFonts w:cs="Cambria"/>
          <w:b/>
          <w:color w:val="1A1A1A"/>
          <w:sz w:val="28"/>
          <w:szCs w:val="28"/>
        </w:rPr>
        <w:t>)</w:t>
      </w:r>
      <w:r>
        <w:rPr>
          <w:rFonts w:cs="Cambria"/>
          <w:color w:val="1A1A1A"/>
          <w:sz w:val="28"/>
          <w:szCs w:val="28"/>
        </w:rPr>
        <w:t xml:space="preserve"> Notify the</w:t>
      </w:r>
      <w:r w:rsidR="008C3ABE">
        <w:rPr>
          <w:rFonts w:cs="Cambria"/>
          <w:color w:val="1A1A1A"/>
          <w:sz w:val="28"/>
          <w:szCs w:val="28"/>
        </w:rPr>
        <w:t xml:space="preserve"> person’s Journey Group leader </w:t>
      </w:r>
      <w:r>
        <w:rPr>
          <w:rFonts w:cs="Cambria"/>
          <w:color w:val="1A1A1A"/>
          <w:sz w:val="28"/>
          <w:szCs w:val="28"/>
        </w:rPr>
        <w:t>of the need</w:t>
      </w:r>
      <w:r w:rsidR="00904F48">
        <w:rPr>
          <w:rFonts w:cs="Cambria"/>
          <w:color w:val="1A1A1A"/>
          <w:sz w:val="28"/>
          <w:szCs w:val="28"/>
        </w:rPr>
        <w:t xml:space="preserve"> if applicable</w:t>
      </w:r>
      <w:bookmarkStart w:id="0" w:name="_GoBack"/>
      <w:bookmarkEnd w:id="0"/>
      <w:r>
        <w:rPr>
          <w:rFonts w:cs="Cambria"/>
          <w:color w:val="1A1A1A"/>
          <w:sz w:val="28"/>
          <w:szCs w:val="28"/>
        </w:rPr>
        <w:t xml:space="preserve">. </w:t>
      </w:r>
    </w:p>
    <w:p w14:paraId="4AE0D1DC" w14:textId="3BB7694C" w:rsidR="008C3ABE" w:rsidRDefault="008C3ABE" w:rsidP="008C3ABE">
      <w:pPr>
        <w:widowControl w:val="0"/>
        <w:autoSpaceDE w:val="0"/>
        <w:autoSpaceDN w:val="0"/>
        <w:adjustRightInd w:val="0"/>
        <w:rPr>
          <w:rFonts w:cs="Cambria"/>
          <w:color w:val="1A1A1A"/>
          <w:sz w:val="28"/>
          <w:szCs w:val="28"/>
        </w:rPr>
      </w:pPr>
      <w:r w:rsidRPr="00C57D3E">
        <w:rPr>
          <w:rFonts w:cs="Cambria"/>
          <w:b/>
          <w:color w:val="1A1A1A"/>
          <w:sz w:val="28"/>
          <w:szCs w:val="28"/>
        </w:rPr>
        <w:t>(</w:t>
      </w:r>
      <w:r w:rsidR="00AE6126">
        <w:rPr>
          <w:rFonts w:cs="Cambria"/>
          <w:b/>
          <w:color w:val="1A1A1A"/>
          <w:sz w:val="28"/>
          <w:szCs w:val="28"/>
        </w:rPr>
        <w:t>3</w:t>
      </w:r>
      <w:r w:rsidR="00AE6126" w:rsidRPr="00AE6126">
        <w:rPr>
          <w:rFonts w:cs="Cambria"/>
          <w:b/>
          <w:color w:val="1A1A1A"/>
          <w:sz w:val="28"/>
          <w:szCs w:val="28"/>
          <w:vertAlign w:val="superscript"/>
        </w:rPr>
        <w:t>rd</w:t>
      </w:r>
      <w:r w:rsidRPr="00C57D3E">
        <w:rPr>
          <w:rFonts w:cs="Cambria"/>
          <w:b/>
          <w:color w:val="1A1A1A"/>
          <w:sz w:val="28"/>
          <w:szCs w:val="28"/>
        </w:rPr>
        <w:t>)</w:t>
      </w:r>
      <w:r w:rsidRPr="007D1909">
        <w:rPr>
          <w:rFonts w:cs="Cambria"/>
          <w:color w:val="1A1A1A"/>
          <w:sz w:val="28"/>
          <w:szCs w:val="28"/>
        </w:rPr>
        <w:t xml:space="preserve"> </w:t>
      </w:r>
      <w:r w:rsidR="00AE6126">
        <w:rPr>
          <w:rFonts w:cs="Cambria"/>
          <w:color w:val="1A1A1A"/>
          <w:sz w:val="28"/>
          <w:szCs w:val="28"/>
        </w:rPr>
        <w:t>Notify</w:t>
      </w:r>
      <w:r w:rsidRPr="007D1909">
        <w:rPr>
          <w:rFonts w:cs="Cambria"/>
          <w:color w:val="1A1A1A"/>
          <w:sz w:val="28"/>
          <w:szCs w:val="28"/>
        </w:rPr>
        <w:t xml:space="preserve"> Sandy Cochran </w:t>
      </w:r>
      <w:r>
        <w:rPr>
          <w:rFonts w:cs="Cambria"/>
          <w:color w:val="1A1A1A"/>
          <w:sz w:val="28"/>
          <w:szCs w:val="28"/>
        </w:rPr>
        <w:t>who is the head of our Mercy Meals.</w:t>
      </w:r>
      <w:r w:rsidR="009507E7">
        <w:rPr>
          <w:rFonts w:cs="Cambria"/>
          <w:color w:val="1A1A1A"/>
          <w:sz w:val="28"/>
          <w:szCs w:val="28"/>
        </w:rPr>
        <w:t xml:space="preserve"> (864) 643-9443</w:t>
      </w:r>
    </w:p>
    <w:p w14:paraId="2DDFD218" w14:textId="77777777" w:rsidR="008C3ABE" w:rsidRPr="003F6C34" w:rsidRDefault="008C3ABE" w:rsidP="008C3ABE">
      <w:pPr>
        <w:widowControl w:val="0"/>
        <w:autoSpaceDE w:val="0"/>
        <w:autoSpaceDN w:val="0"/>
        <w:adjustRightInd w:val="0"/>
        <w:rPr>
          <w:rFonts w:cs="Cambria"/>
          <w:color w:val="1A1A1A"/>
          <w:sz w:val="28"/>
          <w:szCs w:val="28"/>
        </w:rPr>
      </w:pPr>
    </w:p>
    <w:p w14:paraId="4FCB02C5" w14:textId="2BE5C574" w:rsidR="007D7231" w:rsidRPr="009507E7" w:rsidRDefault="008C3ABE" w:rsidP="009507E7">
      <w:pPr>
        <w:widowControl w:val="0"/>
        <w:autoSpaceDE w:val="0"/>
        <w:autoSpaceDN w:val="0"/>
        <w:adjustRightInd w:val="0"/>
        <w:rPr>
          <w:rFonts w:cs="Cambria"/>
          <w:color w:val="1A1A1A"/>
          <w:sz w:val="28"/>
          <w:szCs w:val="28"/>
        </w:rPr>
      </w:pPr>
      <w:r w:rsidRPr="00685F8A">
        <w:rPr>
          <w:rFonts w:cs="Cambria"/>
          <w:b/>
          <w:color w:val="1A1A1A"/>
          <w:sz w:val="28"/>
          <w:szCs w:val="28"/>
        </w:rPr>
        <w:t>***</w:t>
      </w:r>
      <w:r w:rsidRPr="00C57D3E">
        <w:rPr>
          <w:rFonts w:cs="Cambria"/>
          <w:color w:val="1A1A1A"/>
          <w:sz w:val="28"/>
          <w:szCs w:val="28"/>
        </w:rPr>
        <w:t>Please do these</w:t>
      </w:r>
      <w:r w:rsidR="009507E7">
        <w:rPr>
          <w:rFonts w:cs="Cambria"/>
          <w:color w:val="1A1A1A"/>
          <w:sz w:val="28"/>
          <w:szCs w:val="28"/>
        </w:rPr>
        <w:t xml:space="preserve"> above</w:t>
      </w:r>
      <w:r w:rsidRPr="00C57D3E">
        <w:rPr>
          <w:rFonts w:cs="Cambria"/>
          <w:color w:val="1A1A1A"/>
          <w:sz w:val="28"/>
          <w:szCs w:val="28"/>
        </w:rPr>
        <w:t xml:space="preserve"> steps before working out </w:t>
      </w:r>
      <w:r w:rsidR="00AE6126">
        <w:rPr>
          <w:rFonts w:cs="Cambria"/>
          <w:color w:val="1A1A1A"/>
          <w:sz w:val="28"/>
          <w:szCs w:val="28"/>
        </w:rPr>
        <w:t xml:space="preserve">the details of </w:t>
      </w:r>
      <w:r w:rsidRPr="00C57D3E">
        <w:rPr>
          <w:rFonts w:cs="Cambria"/>
          <w:color w:val="1A1A1A"/>
          <w:sz w:val="28"/>
          <w:szCs w:val="28"/>
        </w:rPr>
        <w:t>food preparations with the person in need.</w:t>
      </w:r>
    </w:p>
    <w:sectPr w:rsidR="007D7231" w:rsidRPr="009507E7" w:rsidSect="00D5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5024"/>
    <w:multiLevelType w:val="hybridMultilevel"/>
    <w:tmpl w:val="8CA64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CC4E91"/>
    <w:multiLevelType w:val="hybridMultilevel"/>
    <w:tmpl w:val="0DB66468"/>
    <w:lvl w:ilvl="0" w:tplc="4D866FD8">
      <w:start w:val="1"/>
      <w:numFmt w:val="decimal"/>
      <w:lvlText w:val="(%1)"/>
      <w:lvlJc w:val="left"/>
      <w:pPr>
        <w:ind w:left="400" w:hanging="400"/>
      </w:pPr>
      <w:rPr>
        <w:rFonts w:asciiTheme="minorHAnsi" w:hAnsiTheme="minorHAnsi"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BE"/>
    <w:rsid w:val="000239D8"/>
    <w:rsid w:val="001F31E6"/>
    <w:rsid w:val="00237A4D"/>
    <w:rsid w:val="00255F5D"/>
    <w:rsid w:val="002E5C2E"/>
    <w:rsid w:val="0036476F"/>
    <w:rsid w:val="00365AD3"/>
    <w:rsid w:val="003E1EB2"/>
    <w:rsid w:val="004958E7"/>
    <w:rsid w:val="00523462"/>
    <w:rsid w:val="00777974"/>
    <w:rsid w:val="0079647E"/>
    <w:rsid w:val="007D7231"/>
    <w:rsid w:val="00844296"/>
    <w:rsid w:val="00854636"/>
    <w:rsid w:val="008C3ABE"/>
    <w:rsid w:val="00904F48"/>
    <w:rsid w:val="009507E7"/>
    <w:rsid w:val="009D73E5"/>
    <w:rsid w:val="00A20922"/>
    <w:rsid w:val="00A2219C"/>
    <w:rsid w:val="00AC5E46"/>
    <w:rsid w:val="00AE48C9"/>
    <w:rsid w:val="00AE6126"/>
    <w:rsid w:val="00B0053C"/>
    <w:rsid w:val="00BC51D7"/>
    <w:rsid w:val="00D0028B"/>
    <w:rsid w:val="00D56457"/>
    <w:rsid w:val="00DB655F"/>
    <w:rsid w:val="00DD6C9E"/>
    <w:rsid w:val="00E11D6B"/>
    <w:rsid w:val="00EE54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FE19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BE"/>
    <w:pPr>
      <w:ind w:left="720"/>
      <w:contextualSpacing/>
    </w:pPr>
    <w:rPr>
      <w:rFonts w:eastAsiaTheme="minorEastAsia"/>
    </w:rPr>
  </w:style>
  <w:style w:type="paragraph" w:styleId="NoSpacing">
    <w:name w:val="No Spacing"/>
    <w:uiPriority w:val="1"/>
    <w:qFormat/>
    <w:rsid w:val="00BC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563</Words>
  <Characters>3211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2017-01-27T16:43:00Z</dcterms:created>
  <dcterms:modified xsi:type="dcterms:W3CDTF">2017-02-07T18:33:00Z</dcterms:modified>
</cp:coreProperties>
</file>